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事业单位人员统计年报填报注意事项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 xml:space="preserve">    一、安装smis2012注意事项及步骤。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883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进行安装smis2012时，系统版本应在Windows XP版本以上，注意不要安装在系统盘（C盘），尤其不要安装带有“Program Files (x86)”的文件目录，建议安装在D盘或C盘以外的其他盘，如：D:\人力资源社会保障统计报表系统SMIS2012。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883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正常安装后，用户账号（admin），密码（888888），报表年度（2018）不用修改即可点击登录。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883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“年度管理”-“新增”-2024-保存并设置为当前年度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883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“单位管理”-“单位编码”（自行编入12号编码应与以前年度保持一致）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“结构接收”-“事业单位人员PS_2024.rpk”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二、统计报表系统中涉及上年度数据的，必须对应无误。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三、统计报表系统中，彩色区域不能填报数据；PS02FB.1（中央单位填报）、PS02FB.2（中央单位填报）不能填报数据。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四、市本级单位需选择带下级数据上报；县区可酌情上报数据（如带下级数据错误过多，可分开上报）。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五、统计报表系统中，单表及全表均需审核通过后，以生成的上报文件（.rdt）格式汇总至我科。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六、见习期未满人员，填至对应岗位的最末档（情况复杂可另附填报说明）。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为确保数据准确，在上报系统数据的同时还需填写《事业年统2023年、2024年数据整理》。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事业科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2023年12月28日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7703"/>
    <w:rsid w:val="0403363D"/>
    <w:rsid w:val="0EBB1A8C"/>
    <w:rsid w:val="2D780A95"/>
    <w:rsid w:val="3E883FF7"/>
    <w:rsid w:val="5AD409E5"/>
    <w:rsid w:val="5C872DC7"/>
    <w:rsid w:val="6EEB1472"/>
    <w:rsid w:val="72200FB5"/>
    <w:rsid w:val="73C57D56"/>
    <w:rsid w:val="75FC0AF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2023-12-29T03:30:54Z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