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before="100" w:beforeAutospacing="1" w:after="100" w:afterAutospacing="1"/>
        <w:jc w:val="left"/>
        <w:rPr>
          <w:rFonts w:ascii="Times New Roman" w:hAnsi="Times New Roman" w:eastAsia="黑体" w:cs="Times New Roman"/>
          <w:sz w:val="32"/>
          <w:szCs w:val="32"/>
        </w:rPr>
      </w:pPr>
      <w:r>
        <w:rPr>
          <w:rFonts w:ascii="Times New Roman" w:hAnsi="Times New Roman" w:eastAsia="黑体" w:cs="Times New Roman"/>
          <w:sz w:val="32"/>
          <w:szCs w:val="32"/>
        </w:rPr>
        <w:t>附件1</w:t>
      </w:r>
    </w:p>
    <w:p>
      <w:pPr>
        <w:adjustRightInd w:val="0"/>
        <w:snapToGrid w:val="0"/>
        <w:spacing w:after="312" w:afterLines="100" w:line="600" w:lineRule="exact"/>
        <w:jc w:val="center"/>
        <w:rPr>
          <w:rFonts w:hint="eastAsia" w:cs="Times New Roman" w:asciiTheme="majorEastAsia" w:hAnsiTheme="majorEastAsia" w:eastAsiaTheme="majorEastAsia"/>
          <w:b/>
          <w:bCs/>
          <w:sz w:val="36"/>
          <w:szCs w:val="36"/>
        </w:rPr>
      </w:pPr>
      <w:r>
        <w:rPr>
          <w:rFonts w:hint="eastAsia" w:cs="Times New Roman" w:asciiTheme="majorEastAsia" w:hAnsiTheme="majorEastAsia" w:eastAsiaTheme="majorEastAsia"/>
          <w:b/>
          <w:bCs/>
          <w:sz w:val="36"/>
          <w:szCs w:val="36"/>
        </w:rPr>
        <w:t>202</w:t>
      </w:r>
      <w:r>
        <w:rPr>
          <w:rFonts w:hint="eastAsia" w:cs="Times New Roman" w:asciiTheme="majorEastAsia" w:hAnsiTheme="majorEastAsia" w:eastAsiaTheme="majorEastAsia"/>
          <w:b/>
          <w:bCs/>
          <w:sz w:val="36"/>
          <w:szCs w:val="36"/>
          <w:lang w:val="en-US" w:eastAsia="zh-CN"/>
        </w:rPr>
        <w:t>6</w:t>
      </w:r>
      <w:r>
        <w:rPr>
          <w:rFonts w:hint="eastAsia" w:cs="Times New Roman" w:asciiTheme="majorEastAsia" w:hAnsiTheme="majorEastAsia" w:eastAsiaTheme="majorEastAsia"/>
          <w:b/>
          <w:bCs/>
          <w:sz w:val="36"/>
          <w:szCs w:val="36"/>
        </w:rPr>
        <w:t>年度高级经济考试考务工作计划</w:t>
      </w:r>
    </w:p>
    <w:tbl>
      <w:tblPr>
        <w:tblStyle w:val="1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871"/>
        <w:gridCol w:w="51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137" w:type="pct"/>
            <w:vAlign w:val="center"/>
          </w:tcPr>
          <w:p>
            <w:pPr>
              <w:adjustRightInd w:val="0"/>
              <w:snapToGrid w:val="0"/>
              <w:spacing w:before="78" w:beforeLines="25" w:after="78" w:afterLines="25"/>
              <w:jc w:val="center"/>
              <w:rPr>
                <w:rFonts w:hint="eastAsia" w:ascii="仿宋" w:hAnsi="仿宋" w:eastAsia="仿宋" w:cs="Times New Roman"/>
                <w:b/>
                <w:bCs/>
                <w:sz w:val="28"/>
                <w:szCs w:val="28"/>
              </w:rPr>
            </w:pPr>
            <w:r>
              <w:rPr>
                <w:rFonts w:hint="eastAsia" w:ascii="仿宋" w:hAnsi="仿宋" w:eastAsia="仿宋" w:cs="Times New Roman"/>
                <w:b/>
                <w:bCs/>
                <w:sz w:val="28"/>
                <w:szCs w:val="28"/>
              </w:rPr>
              <w:t>时间</w:t>
            </w:r>
          </w:p>
        </w:tc>
        <w:tc>
          <w:tcPr>
            <w:tcW w:w="2862" w:type="pct"/>
            <w:vAlign w:val="center"/>
          </w:tcPr>
          <w:p>
            <w:pPr>
              <w:adjustRightInd w:val="0"/>
              <w:snapToGrid w:val="0"/>
              <w:spacing w:before="78" w:beforeLines="25" w:after="78" w:afterLines="25"/>
              <w:jc w:val="center"/>
              <w:rPr>
                <w:rFonts w:hint="eastAsia" w:ascii="仿宋" w:hAnsi="仿宋" w:eastAsia="仿宋" w:cs="Times New Roman"/>
                <w:b/>
                <w:bCs/>
                <w:sz w:val="28"/>
                <w:szCs w:val="28"/>
              </w:rPr>
            </w:pPr>
            <w:r>
              <w:rPr>
                <w:rFonts w:ascii="仿宋" w:hAnsi="仿宋" w:eastAsia="仿宋" w:cs="Times New Roman"/>
                <w:b/>
                <w:bCs/>
                <w:sz w:val="28"/>
                <w:szCs w:val="28"/>
              </w:rPr>
              <w:t>工作安排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137" w:type="pct"/>
            <w:vAlign w:val="center"/>
          </w:tcPr>
          <w:p>
            <w:pPr>
              <w:jc w:val="center"/>
              <w:rPr>
                <w:rFonts w:hint="default"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4</w:t>
            </w:r>
            <w:r>
              <w:rPr>
                <w:rFonts w:hint="eastAsia" w:ascii="仿宋_GB2312" w:hAnsi="仿宋_GB2312" w:eastAsia="仿宋_GB2312" w:cs="仿宋_GB2312"/>
                <w:sz w:val="28"/>
                <w:szCs w:val="28"/>
              </w:rPr>
              <w:t>月</w:t>
            </w:r>
            <w:r>
              <w:rPr>
                <w:rFonts w:hint="eastAsia" w:ascii="仿宋_GB2312" w:hAnsi="仿宋_GB2312" w:eastAsia="仿宋_GB2312" w:cs="仿宋_GB2312"/>
                <w:sz w:val="28"/>
                <w:szCs w:val="28"/>
                <w:lang w:val="en-US" w:eastAsia="zh-CN"/>
              </w:rPr>
              <w:t>7号前</w:t>
            </w:r>
          </w:p>
        </w:tc>
        <w:tc>
          <w:tcPr>
            <w:tcW w:w="2862" w:type="pct"/>
            <w:vAlign w:val="center"/>
          </w:tcPr>
          <w:p>
            <w:pPr>
              <w:jc w:val="both"/>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rPr>
              <w:t>报考人员完成</w:t>
            </w:r>
            <w:r>
              <w:rPr>
                <w:rFonts w:hint="eastAsia" w:ascii="仿宋_GB2312" w:hAnsi="仿宋_GB2312" w:eastAsia="仿宋_GB2312" w:cs="仿宋_GB2312"/>
                <w:sz w:val="28"/>
                <w:szCs w:val="28"/>
                <w:lang w:val="en-US" w:eastAsia="zh-CN"/>
              </w:rPr>
              <w:t>网上</w:t>
            </w:r>
            <w:r>
              <w:rPr>
                <w:rFonts w:hint="eastAsia" w:ascii="仿宋_GB2312" w:hAnsi="仿宋_GB2312" w:eastAsia="仿宋_GB2312" w:cs="仿宋_GB2312"/>
                <w:sz w:val="28"/>
                <w:szCs w:val="28"/>
              </w:rPr>
              <w:t>注册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3" w:hRule="exact"/>
          <w:jc w:val="center"/>
        </w:trPr>
        <w:tc>
          <w:tcPr>
            <w:tcW w:w="2137" w:type="pct"/>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sz w:val="28"/>
                <w:szCs w:val="28"/>
              </w:rPr>
              <w:t>月</w:t>
            </w:r>
            <w:r>
              <w:rPr>
                <w:rFonts w:hint="eastAsia" w:ascii="仿宋_GB2312" w:hAnsi="仿宋_GB2312" w:eastAsia="仿宋_GB2312" w:cs="仿宋_GB2312"/>
                <w:sz w:val="28"/>
                <w:szCs w:val="28"/>
                <w:lang w:val="en-US" w:eastAsia="zh-CN"/>
              </w:rPr>
              <w:t>31</w:t>
            </w:r>
            <w:r>
              <w:rPr>
                <w:rFonts w:hint="eastAsia" w:ascii="仿宋_GB2312" w:hAnsi="仿宋_GB2312" w:eastAsia="仿宋_GB2312" w:cs="仿宋_GB2312"/>
                <w:sz w:val="28"/>
                <w:szCs w:val="28"/>
              </w:rPr>
              <w:t>日9时－</w:t>
            </w:r>
            <w:r>
              <w:rPr>
                <w:rFonts w:hint="eastAsia" w:ascii="仿宋_GB2312" w:hAnsi="仿宋_GB2312" w:eastAsia="仿宋_GB2312" w:cs="仿宋_GB2312"/>
                <w:sz w:val="28"/>
                <w:szCs w:val="28"/>
                <w:lang w:val="en-US" w:eastAsia="zh-CN"/>
              </w:rPr>
              <w:t>4</w:t>
            </w:r>
            <w:r>
              <w:rPr>
                <w:rFonts w:hint="eastAsia" w:ascii="仿宋_GB2312" w:hAnsi="仿宋_GB2312" w:eastAsia="仿宋_GB2312" w:cs="仿宋_GB2312"/>
                <w:sz w:val="28"/>
                <w:szCs w:val="28"/>
                <w:lang w:eastAsia="zh-CN"/>
              </w:rPr>
              <w:t>月</w:t>
            </w:r>
            <w:bookmarkStart w:id="0" w:name="_GoBack"/>
            <w:bookmarkEnd w:id="0"/>
            <w:r>
              <w:rPr>
                <w:rFonts w:hint="eastAsia" w:ascii="仿宋_GB2312" w:hAnsi="仿宋_GB2312" w:eastAsia="仿宋_GB2312" w:cs="仿宋_GB2312"/>
                <w:sz w:val="28"/>
                <w:szCs w:val="28"/>
                <w:lang w:val="en-US" w:eastAsia="zh-CN"/>
              </w:rPr>
              <w:t>9日17</w:t>
            </w:r>
            <w:r>
              <w:rPr>
                <w:rFonts w:hint="eastAsia" w:ascii="仿宋_GB2312" w:hAnsi="仿宋_GB2312" w:eastAsia="仿宋_GB2312" w:cs="仿宋_GB2312"/>
                <w:sz w:val="28"/>
                <w:szCs w:val="28"/>
              </w:rPr>
              <w:t>时</w:t>
            </w:r>
          </w:p>
        </w:tc>
        <w:tc>
          <w:tcPr>
            <w:tcW w:w="2862" w:type="pct"/>
            <w:vAlign w:val="center"/>
          </w:tcPr>
          <w:p>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报考人员网上提交报考信息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9" w:hRule="exact"/>
          <w:jc w:val="center"/>
        </w:trPr>
        <w:tc>
          <w:tcPr>
            <w:tcW w:w="2137" w:type="pct"/>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4月</w:t>
            </w:r>
            <w:r>
              <w:rPr>
                <w:rFonts w:hint="eastAsia" w:ascii="仿宋_GB2312" w:hAnsi="仿宋_GB2312" w:eastAsia="仿宋_GB2312" w:cs="仿宋_GB2312"/>
                <w:sz w:val="28"/>
                <w:szCs w:val="28"/>
                <w:lang w:val="en-US" w:eastAsia="zh-CN"/>
              </w:rPr>
              <w:t>10</w:t>
            </w:r>
            <w:r>
              <w:rPr>
                <w:rFonts w:hint="eastAsia" w:ascii="仿宋_GB2312" w:hAnsi="仿宋_GB2312" w:eastAsia="仿宋_GB2312" w:cs="仿宋_GB2312"/>
                <w:sz w:val="28"/>
                <w:szCs w:val="28"/>
              </w:rPr>
              <w:t>日</w:t>
            </w:r>
          </w:p>
        </w:tc>
        <w:tc>
          <w:tcPr>
            <w:tcW w:w="2862" w:type="pct"/>
            <w:vAlign w:val="center"/>
          </w:tcPr>
          <w:p>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需现场资格审核的报考人员持报名应交验的全部材料到石家庄市人事考试中心（槐安西路48号）进行现场人工核查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2137" w:type="pct"/>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4月</w:t>
            </w:r>
            <w:r>
              <w:rPr>
                <w:rFonts w:hint="eastAsia" w:ascii="仿宋_GB2312" w:hAnsi="仿宋_GB2312" w:eastAsia="仿宋_GB2312" w:cs="仿宋_GB2312"/>
                <w:sz w:val="28"/>
                <w:szCs w:val="28"/>
                <w:lang w:val="en-US" w:eastAsia="zh-CN"/>
              </w:rPr>
              <w:t>10</w:t>
            </w:r>
            <w:r>
              <w:rPr>
                <w:rFonts w:hint="eastAsia" w:ascii="仿宋_GB2312" w:hAnsi="仿宋_GB2312" w:eastAsia="仿宋_GB2312" w:cs="仿宋_GB2312"/>
                <w:sz w:val="28"/>
                <w:szCs w:val="28"/>
              </w:rPr>
              <w:t>日17时前</w:t>
            </w:r>
          </w:p>
        </w:tc>
        <w:tc>
          <w:tcPr>
            <w:tcW w:w="2862" w:type="pct"/>
            <w:vAlign w:val="center"/>
          </w:tcPr>
          <w:p>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报考人员完成网上缴费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2137" w:type="pct"/>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5</w:t>
            </w:r>
            <w:r>
              <w:rPr>
                <w:rFonts w:hint="eastAsia" w:ascii="仿宋_GB2312" w:hAnsi="仿宋_GB2312" w:eastAsia="仿宋_GB2312" w:cs="仿宋_GB2312"/>
                <w:sz w:val="28"/>
                <w:szCs w:val="28"/>
              </w:rPr>
              <w:t>月</w:t>
            </w:r>
            <w:r>
              <w:rPr>
                <w:rFonts w:hint="eastAsia" w:ascii="仿宋_GB2312" w:hAnsi="仿宋_GB2312" w:eastAsia="仿宋_GB2312" w:cs="仿宋_GB2312"/>
                <w:sz w:val="28"/>
                <w:szCs w:val="28"/>
                <w:lang w:val="en-US" w:eastAsia="zh-CN"/>
              </w:rPr>
              <w:t>22</w:t>
            </w:r>
            <w:r>
              <w:rPr>
                <w:rFonts w:hint="eastAsia" w:ascii="仿宋_GB2312" w:hAnsi="仿宋_GB2312" w:eastAsia="仿宋_GB2312" w:cs="仿宋_GB2312"/>
                <w:sz w:val="28"/>
                <w:szCs w:val="28"/>
              </w:rPr>
              <w:t>日至</w:t>
            </w:r>
            <w:r>
              <w:rPr>
                <w:rFonts w:hint="eastAsia" w:ascii="仿宋_GB2312" w:hAnsi="仿宋_GB2312" w:eastAsia="仿宋_GB2312" w:cs="仿宋_GB2312"/>
                <w:sz w:val="28"/>
                <w:szCs w:val="28"/>
                <w:lang w:val="en-US" w:eastAsia="zh-CN"/>
              </w:rPr>
              <w:t>30</w:t>
            </w:r>
            <w:r>
              <w:rPr>
                <w:rFonts w:hint="eastAsia" w:ascii="仿宋_GB2312" w:hAnsi="仿宋_GB2312" w:eastAsia="仿宋_GB2312" w:cs="仿宋_GB2312"/>
                <w:sz w:val="28"/>
                <w:szCs w:val="28"/>
              </w:rPr>
              <w:t>日</w:t>
            </w:r>
          </w:p>
        </w:tc>
        <w:tc>
          <w:tcPr>
            <w:tcW w:w="2862" w:type="pct"/>
            <w:vAlign w:val="center"/>
          </w:tcPr>
          <w:p>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已缴费的报考人员网上打印准考证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2137" w:type="pct"/>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5</w:t>
            </w:r>
            <w:r>
              <w:rPr>
                <w:rFonts w:hint="eastAsia" w:ascii="仿宋_GB2312" w:hAnsi="仿宋_GB2312" w:eastAsia="仿宋_GB2312" w:cs="仿宋_GB2312"/>
                <w:sz w:val="28"/>
                <w:szCs w:val="28"/>
              </w:rPr>
              <w:t>月</w:t>
            </w:r>
            <w:r>
              <w:rPr>
                <w:rFonts w:hint="eastAsia" w:ascii="仿宋_GB2312" w:hAnsi="仿宋_GB2312" w:eastAsia="仿宋_GB2312" w:cs="仿宋_GB2312"/>
                <w:sz w:val="28"/>
                <w:szCs w:val="28"/>
                <w:lang w:val="en-US" w:eastAsia="zh-CN"/>
              </w:rPr>
              <w:t>30</w:t>
            </w:r>
            <w:r>
              <w:rPr>
                <w:rFonts w:hint="eastAsia" w:ascii="仿宋_GB2312" w:hAnsi="仿宋_GB2312" w:eastAsia="仿宋_GB2312" w:cs="仿宋_GB2312"/>
                <w:sz w:val="28"/>
                <w:szCs w:val="28"/>
              </w:rPr>
              <w:t>日</w:t>
            </w:r>
          </w:p>
        </w:tc>
        <w:tc>
          <w:tcPr>
            <w:tcW w:w="2862" w:type="pct"/>
            <w:vAlign w:val="center"/>
          </w:tcPr>
          <w:p>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实施考试</w:t>
            </w:r>
          </w:p>
        </w:tc>
      </w:tr>
    </w:tbl>
    <w:p>
      <w:pPr>
        <w:widowControl/>
        <w:jc w:val="left"/>
        <w:rPr>
          <w:rFonts w:hint="eastAsia" w:ascii="Times New Roman" w:hAnsi="Times New Roman" w:eastAsia="黑体" w:cs="Times New Roman"/>
          <w:kern w:val="0"/>
          <w:sz w:val="32"/>
          <w:szCs w:val="32"/>
        </w:rPr>
      </w:pPr>
    </w:p>
    <w:sectPr>
      <w:headerReference r:id="rId3" w:type="default"/>
      <w:footerReference r:id="rId4" w:type="default"/>
      <w:footerReference r:id="rId5" w:type="even"/>
      <w:pgSz w:w="11906" w:h="16838"/>
      <w:pgMar w:top="2098" w:right="1474" w:bottom="1985" w:left="1588" w:header="851" w:footer="1531"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33432150"/>
      <w:docPartObj>
        <w:docPartGallery w:val="autotext"/>
      </w:docPartObj>
    </w:sdtPr>
    <w:sdtEndPr>
      <w:rPr>
        <w:rFonts w:ascii="宋体" w:hAnsi="宋体"/>
        <w:sz w:val="28"/>
        <w:szCs w:val="28"/>
      </w:rPr>
    </w:sdtEndPr>
    <w:sdtContent>
      <w:p>
        <w:pPr>
          <w:pStyle w:val="7"/>
          <w:wordWrap w:val="0"/>
          <w:jc w:val="right"/>
          <w:rPr>
            <w:rFonts w:hint="eastAsia" w:ascii="宋体" w:hAnsi="宋体"/>
            <w:sz w:val="28"/>
            <w:szCs w:val="28"/>
          </w:rPr>
        </w:pPr>
        <w:r>
          <w:rPr>
            <w:rFonts w:ascii="宋体" w:hAnsi="宋体"/>
            <w:sz w:val="28"/>
            <w:szCs w:val="28"/>
          </w:rPr>
          <w:t>—</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19</w:t>
        </w:r>
        <w:r>
          <w:rPr>
            <w:rFonts w:ascii="宋体" w:hAnsi="宋体"/>
            <w:sz w:val="28"/>
            <w:szCs w:val="28"/>
          </w:rPr>
          <w:fldChar w:fldCharType="end"/>
        </w:r>
        <w:r>
          <w:rPr>
            <w:rFonts w:hint="eastAsia" w:ascii="宋体" w:hAnsi="宋体"/>
            <w:sz w:val="28"/>
            <w:szCs w:val="28"/>
          </w:rPr>
          <w:t xml:space="preserve"> —   </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3463799"/>
      <w:docPartObj>
        <w:docPartGallery w:val="autotext"/>
      </w:docPartObj>
    </w:sdtPr>
    <w:sdtEndPr>
      <w:rPr>
        <w:rFonts w:ascii="宋体" w:hAnsi="宋体"/>
        <w:sz w:val="28"/>
        <w:szCs w:val="28"/>
      </w:rPr>
    </w:sdtEndPr>
    <w:sdtContent>
      <w:p>
        <w:pPr>
          <w:pStyle w:val="7"/>
          <w:ind w:firstLine="360" w:firstLineChars="200"/>
          <w:rPr>
            <w:rFonts w:hint="eastAsia" w:ascii="宋体" w:hAnsi="宋体"/>
            <w:sz w:val="28"/>
            <w:szCs w:val="28"/>
          </w:rPr>
        </w:pPr>
        <w:r>
          <w:rPr>
            <w:rFonts w:ascii="宋体" w:hAnsi="宋体"/>
            <w:sz w:val="28"/>
            <w:szCs w:val="28"/>
          </w:rPr>
          <w:t>—</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20</w:t>
        </w:r>
        <w:r>
          <w:rPr>
            <w:rFonts w:ascii="宋体" w:hAnsi="宋体"/>
            <w:sz w:val="28"/>
            <w:szCs w:val="28"/>
          </w:rPr>
          <w:fldChar w:fldCharType="end"/>
        </w:r>
        <w:r>
          <w:rPr>
            <w:rFonts w:hint="eastAsia" w:ascii="宋体" w:hAnsi="宋体"/>
            <w:sz w:val="28"/>
            <w:szCs w:val="28"/>
          </w:rPr>
          <w:t xml:space="preserve"> —</w:t>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TY3NDRmMzY0NjFiYjI1NDVmNDRhYzJlY2Q5OGE5M2IifQ=="/>
  </w:docVars>
  <w:rsids>
    <w:rsidRoot w:val="00C16B15"/>
    <w:rsid w:val="00001282"/>
    <w:rsid w:val="00002EB3"/>
    <w:rsid w:val="0000516D"/>
    <w:rsid w:val="000058FD"/>
    <w:rsid w:val="00041335"/>
    <w:rsid w:val="00046670"/>
    <w:rsid w:val="00055B37"/>
    <w:rsid w:val="00072FAB"/>
    <w:rsid w:val="00082D4D"/>
    <w:rsid w:val="000906B7"/>
    <w:rsid w:val="00094F38"/>
    <w:rsid w:val="00097BE9"/>
    <w:rsid w:val="000A1AC3"/>
    <w:rsid w:val="000F1356"/>
    <w:rsid w:val="000F2037"/>
    <w:rsid w:val="000F2558"/>
    <w:rsid w:val="000F3CED"/>
    <w:rsid w:val="000F57AD"/>
    <w:rsid w:val="001032B5"/>
    <w:rsid w:val="0010740D"/>
    <w:rsid w:val="00112AD7"/>
    <w:rsid w:val="001223DA"/>
    <w:rsid w:val="0012456E"/>
    <w:rsid w:val="00127757"/>
    <w:rsid w:val="0014325A"/>
    <w:rsid w:val="00144069"/>
    <w:rsid w:val="00144A9D"/>
    <w:rsid w:val="00157EAF"/>
    <w:rsid w:val="00160FC8"/>
    <w:rsid w:val="0016269E"/>
    <w:rsid w:val="001661CB"/>
    <w:rsid w:val="00171B79"/>
    <w:rsid w:val="00182727"/>
    <w:rsid w:val="00184107"/>
    <w:rsid w:val="00185870"/>
    <w:rsid w:val="00190532"/>
    <w:rsid w:val="001947F2"/>
    <w:rsid w:val="001A0DB2"/>
    <w:rsid w:val="001B35C7"/>
    <w:rsid w:val="001B4655"/>
    <w:rsid w:val="001B4D2E"/>
    <w:rsid w:val="001B5F43"/>
    <w:rsid w:val="001B7598"/>
    <w:rsid w:val="001C259B"/>
    <w:rsid w:val="001D057D"/>
    <w:rsid w:val="001E0236"/>
    <w:rsid w:val="001F50A2"/>
    <w:rsid w:val="00216620"/>
    <w:rsid w:val="0021717F"/>
    <w:rsid w:val="002176AA"/>
    <w:rsid w:val="00240447"/>
    <w:rsid w:val="0024072C"/>
    <w:rsid w:val="002410B0"/>
    <w:rsid w:val="002433DD"/>
    <w:rsid w:val="002451F9"/>
    <w:rsid w:val="00247A4A"/>
    <w:rsid w:val="0025264D"/>
    <w:rsid w:val="002577BE"/>
    <w:rsid w:val="00263B3D"/>
    <w:rsid w:val="00271DC7"/>
    <w:rsid w:val="00273B7B"/>
    <w:rsid w:val="002756E7"/>
    <w:rsid w:val="0029184B"/>
    <w:rsid w:val="00296F05"/>
    <w:rsid w:val="002A4FA2"/>
    <w:rsid w:val="002A6CE7"/>
    <w:rsid w:val="002B15F9"/>
    <w:rsid w:val="002B20BA"/>
    <w:rsid w:val="002B7A8E"/>
    <w:rsid w:val="002C77EB"/>
    <w:rsid w:val="002E349D"/>
    <w:rsid w:val="002F408C"/>
    <w:rsid w:val="002F4FF5"/>
    <w:rsid w:val="00301D5C"/>
    <w:rsid w:val="00302400"/>
    <w:rsid w:val="0031074B"/>
    <w:rsid w:val="0032014D"/>
    <w:rsid w:val="003228BF"/>
    <w:rsid w:val="0033288D"/>
    <w:rsid w:val="00336C99"/>
    <w:rsid w:val="00341C6A"/>
    <w:rsid w:val="003439F4"/>
    <w:rsid w:val="00346CBF"/>
    <w:rsid w:val="00350044"/>
    <w:rsid w:val="003547AB"/>
    <w:rsid w:val="00363D0B"/>
    <w:rsid w:val="00364DD9"/>
    <w:rsid w:val="003663C5"/>
    <w:rsid w:val="00376B27"/>
    <w:rsid w:val="003A3242"/>
    <w:rsid w:val="003B0C74"/>
    <w:rsid w:val="003C2BE2"/>
    <w:rsid w:val="003C2D19"/>
    <w:rsid w:val="003E16B5"/>
    <w:rsid w:val="003F6C38"/>
    <w:rsid w:val="004020D9"/>
    <w:rsid w:val="004052D6"/>
    <w:rsid w:val="00405EB6"/>
    <w:rsid w:val="00406619"/>
    <w:rsid w:val="004118AB"/>
    <w:rsid w:val="00413EC6"/>
    <w:rsid w:val="00415941"/>
    <w:rsid w:val="00421499"/>
    <w:rsid w:val="00421A2A"/>
    <w:rsid w:val="004262D7"/>
    <w:rsid w:val="00436834"/>
    <w:rsid w:val="00441E6E"/>
    <w:rsid w:val="004423E5"/>
    <w:rsid w:val="004641FB"/>
    <w:rsid w:val="00464E8C"/>
    <w:rsid w:val="00485656"/>
    <w:rsid w:val="0049180A"/>
    <w:rsid w:val="00492E99"/>
    <w:rsid w:val="00495FAF"/>
    <w:rsid w:val="004C68C2"/>
    <w:rsid w:val="004E77DA"/>
    <w:rsid w:val="004F7DCF"/>
    <w:rsid w:val="0050092B"/>
    <w:rsid w:val="00507C4D"/>
    <w:rsid w:val="00527BEF"/>
    <w:rsid w:val="00531E6D"/>
    <w:rsid w:val="00535C0B"/>
    <w:rsid w:val="00551D71"/>
    <w:rsid w:val="00553DCA"/>
    <w:rsid w:val="0056775E"/>
    <w:rsid w:val="0057260F"/>
    <w:rsid w:val="00573C0E"/>
    <w:rsid w:val="005766AC"/>
    <w:rsid w:val="005816B8"/>
    <w:rsid w:val="00581C37"/>
    <w:rsid w:val="00590AF3"/>
    <w:rsid w:val="0059160D"/>
    <w:rsid w:val="0059369D"/>
    <w:rsid w:val="005A184A"/>
    <w:rsid w:val="005C3684"/>
    <w:rsid w:val="005E126B"/>
    <w:rsid w:val="005E1B2E"/>
    <w:rsid w:val="005E3F91"/>
    <w:rsid w:val="005F0B35"/>
    <w:rsid w:val="00615215"/>
    <w:rsid w:val="0064002D"/>
    <w:rsid w:val="0065514A"/>
    <w:rsid w:val="00660852"/>
    <w:rsid w:val="006729D9"/>
    <w:rsid w:val="00675827"/>
    <w:rsid w:val="00681BE6"/>
    <w:rsid w:val="006864EE"/>
    <w:rsid w:val="006909D6"/>
    <w:rsid w:val="006968E2"/>
    <w:rsid w:val="006A55E8"/>
    <w:rsid w:val="006B21C2"/>
    <w:rsid w:val="006B478C"/>
    <w:rsid w:val="006C0361"/>
    <w:rsid w:val="006C5D68"/>
    <w:rsid w:val="006D26EF"/>
    <w:rsid w:val="006D7543"/>
    <w:rsid w:val="006E5B53"/>
    <w:rsid w:val="006F6CF8"/>
    <w:rsid w:val="007072AA"/>
    <w:rsid w:val="0070794B"/>
    <w:rsid w:val="007158D5"/>
    <w:rsid w:val="00716A85"/>
    <w:rsid w:val="00725C30"/>
    <w:rsid w:val="00741EC4"/>
    <w:rsid w:val="007536B2"/>
    <w:rsid w:val="00754C37"/>
    <w:rsid w:val="00763D8B"/>
    <w:rsid w:val="00763E56"/>
    <w:rsid w:val="00773829"/>
    <w:rsid w:val="00773FF4"/>
    <w:rsid w:val="0077475B"/>
    <w:rsid w:val="00774FB0"/>
    <w:rsid w:val="00776BFD"/>
    <w:rsid w:val="0078261B"/>
    <w:rsid w:val="00784634"/>
    <w:rsid w:val="00784D51"/>
    <w:rsid w:val="00790526"/>
    <w:rsid w:val="00792408"/>
    <w:rsid w:val="00793F41"/>
    <w:rsid w:val="007A4897"/>
    <w:rsid w:val="007B0898"/>
    <w:rsid w:val="007B1D64"/>
    <w:rsid w:val="007B3209"/>
    <w:rsid w:val="007E129A"/>
    <w:rsid w:val="007E6BC1"/>
    <w:rsid w:val="00810191"/>
    <w:rsid w:val="00810BF7"/>
    <w:rsid w:val="008205B3"/>
    <w:rsid w:val="00823C3D"/>
    <w:rsid w:val="008332EB"/>
    <w:rsid w:val="008432A0"/>
    <w:rsid w:val="00843EEB"/>
    <w:rsid w:val="00847754"/>
    <w:rsid w:val="00852502"/>
    <w:rsid w:val="00860874"/>
    <w:rsid w:val="00874E19"/>
    <w:rsid w:val="00875126"/>
    <w:rsid w:val="00881E85"/>
    <w:rsid w:val="008975DE"/>
    <w:rsid w:val="008B50D4"/>
    <w:rsid w:val="008C7281"/>
    <w:rsid w:val="008D2323"/>
    <w:rsid w:val="008E3B4E"/>
    <w:rsid w:val="008F1057"/>
    <w:rsid w:val="008F5ECB"/>
    <w:rsid w:val="00915032"/>
    <w:rsid w:val="009211E0"/>
    <w:rsid w:val="00922C49"/>
    <w:rsid w:val="00927385"/>
    <w:rsid w:val="00930221"/>
    <w:rsid w:val="00935861"/>
    <w:rsid w:val="00944B59"/>
    <w:rsid w:val="00951423"/>
    <w:rsid w:val="00960054"/>
    <w:rsid w:val="00963408"/>
    <w:rsid w:val="00980A36"/>
    <w:rsid w:val="00986386"/>
    <w:rsid w:val="00986B94"/>
    <w:rsid w:val="009A0E2D"/>
    <w:rsid w:val="009B432A"/>
    <w:rsid w:val="009B6554"/>
    <w:rsid w:val="009C4AD5"/>
    <w:rsid w:val="009D3C6C"/>
    <w:rsid w:val="009E1101"/>
    <w:rsid w:val="009E5942"/>
    <w:rsid w:val="00A06512"/>
    <w:rsid w:val="00A075BB"/>
    <w:rsid w:val="00A11BAD"/>
    <w:rsid w:val="00A12126"/>
    <w:rsid w:val="00A15383"/>
    <w:rsid w:val="00A16CE7"/>
    <w:rsid w:val="00A212AD"/>
    <w:rsid w:val="00A21897"/>
    <w:rsid w:val="00A4155C"/>
    <w:rsid w:val="00A45B15"/>
    <w:rsid w:val="00A560A2"/>
    <w:rsid w:val="00A57D15"/>
    <w:rsid w:val="00A70AFC"/>
    <w:rsid w:val="00A71CA0"/>
    <w:rsid w:val="00A813C2"/>
    <w:rsid w:val="00A84E73"/>
    <w:rsid w:val="00A87D8C"/>
    <w:rsid w:val="00A96734"/>
    <w:rsid w:val="00AA0310"/>
    <w:rsid w:val="00AE4D21"/>
    <w:rsid w:val="00AE7E39"/>
    <w:rsid w:val="00AF5923"/>
    <w:rsid w:val="00B00473"/>
    <w:rsid w:val="00B04EE5"/>
    <w:rsid w:val="00B05E90"/>
    <w:rsid w:val="00B2108F"/>
    <w:rsid w:val="00B237F8"/>
    <w:rsid w:val="00B253D8"/>
    <w:rsid w:val="00B33DDF"/>
    <w:rsid w:val="00B34AAC"/>
    <w:rsid w:val="00B40448"/>
    <w:rsid w:val="00B45269"/>
    <w:rsid w:val="00B52912"/>
    <w:rsid w:val="00B61951"/>
    <w:rsid w:val="00B671D9"/>
    <w:rsid w:val="00B8133B"/>
    <w:rsid w:val="00B81B2B"/>
    <w:rsid w:val="00B916AF"/>
    <w:rsid w:val="00B92A92"/>
    <w:rsid w:val="00B93851"/>
    <w:rsid w:val="00BB6D1D"/>
    <w:rsid w:val="00BC516E"/>
    <w:rsid w:val="00BC67C2"/>
    <w:rsid w:val="00BC7027"/>
    <w:rsid w:val="00BD302A"/>
    <w:rsid w:val="00BF50CF"/>
    <w:rsid w:val="00BF76A5"/>
    <w:rsid w:val="00C14DC8"/>
    <w:rsid w:val="00C16B15"/>
    <w:rsid w:val="00C16B64"/>
    <w:rsid w:val="00C2318A"/>
    <w:rsid w:val="00C37104"/>
    <w:rsid w:val="00C377CB"/>
    <w:rsid w:val="00C46DF8"/>
    <w:rsid w:val="00C57FD6"/>
    <w:rsid w:val="00C60CFC"/>
    <w:rsid w:val="00C64A45"/>
    <w:rsid w:val="00C974AD"/>
    <w:rsid w:val="00C97EDE"/>
    <w:rsid w:val="00CA6EA3"/>
    <w:rsid w:val="00CB7E30"/>
    <w:rsid w:val="00CC5756"/>
    <w:rsid w:val="00CC7E7A"/>
    <w:rsid w:val="00CD5A6E"/>
    <w:rsid w:val="00CF1B2F"/>
    <w:rsid w:val="00CF4A22"/>
    <w:rsid w:val="00CF6AFE"/>
    <w:rsid w:val="00D061B1"/>
    <w:rsid w:val="00D06DEB"/>
    <w:rsid w:val="00D10516"/>
    <w:rsid w:val="00D1505D"/>
    <w:rsid w:val="00D20C63"/>
    <w:rsid w:val="00D225BD"/>
    <w:rsid w:val="00D30854"/>
    <w:rsid w:val="00D335DD"/>
    <w:rsid w:val="00D34060"/>
    <w:rsid w:val="00D34B2F"/>
    <w:rsid w:val="00D4370E"/>
    <w:rsid w:val="00D46794"/>
    <w:rsid w:val="00D80A36"/>
    <w:rsid w:val="00D8474E"/>
    <w:rsid w:val="00DA77A9"/>
    <w:rsid w:val="00DC1139"/>
    <w:rsid w:val="00DC2D19"/>
    <w:rsid w:val="00DC33D1"/>
    <w:rsid w:val="00DC5A21"/>
    <w:rsid w:val="00DC645C"/>
    <w:rsid w:val="00DD1394"/>
    <w:rsid w:val="00DD1D02"/>
    <w:rsid w:val="00DF197B"/>
    <w:rsid w:val="00DF475A"/>
    <w:rsid w:val="00DF47B9"/>
    <w:rsid w:val="00DF5184"/>
    <w:rsid w:val="00DF5C69"/>
    <w:rsid w:val="00E0496A"/>
    <w:rsid w:val="00E05520"/>
    <w:rsid w:val="00E0603A"/>
    <w:rsid w:val="00E100B1"/>
    <w:rsid w:val="00E21D65"/>
    <w:rsid w:val="00E70175"/>
    <w:rsid w:val="00E728BF"/>
    <w:rsid w:val="00E748B1"/>
    <w:rsid w:val="00E81637"/>
    <w:rsid w:val="00E941CF"/>
    <w:rsid w:val="00ED5974"/>
    <w:rsid w:val="00ED5F65"/>
    <w:rsid w:val="00EE06E9"/>
    <w:rsid w:val="00EE57F6"/>
    <w:rsid w:val="00EF09D6"/>
    <w:rsid w:val="00EF3C79"/>
    <w:rsid w:val="00F04103"/>
    <w:rsid w:val="00F04F95"/>
    <w:rsid w:val="00F32116"/>
    <w:rsid w:val="00F3332A"/>
    <w:rsid w:val="00F34CF9"/>
    <w:rsid w:val="00F37143"/>
    <w:rsid w:val="00F37C68"/>
    <w:rsid w:val="00F55462"/>
    <w:rsid w:val="00F62F8C"/>
    <w:rsid w:val="00F63F11"/>
    <w:rsid w:val="00F725B9"/>
    <w:rsid w:val="00FA050E"/>
    <w:rsid w:val="00FA267D"/>
    <w:rsid w:val="00FA5C45"/>
    <w:rsid w:val="00FE0F77"/>
    <w:rsid w:val="00FE1D91"/>
    <w:rsid w:val="00FE4C16"/>
    <w:rsid w:val="069B44F2"/>
    <w:rsid w:val="30BB769C"/>
    <w:rsid w:val="4A2B2F08"/>
    <w:rsid w:val="4BDE2BB5"/>
    <w:rsid w:val="4C9407CE"/>
    <w:rsid w:val="5F296CB2"/>
    <w:rsid w:val="63BD1692"/>
    <w:rsid w:val="67B6E555"/>
    <w:rsid w:val="B73B603C"/>
    <w:rsid w:val="FD7B72A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6"/>
    <w:semiHidden/>
    <w:unhideWhenUsed/>
    <w:qFormat/>
    <w:uiPriority w:val="99"/>
    <w:pPr>
      <w:jc w:val="left"/>
    </w:pPr>
  </w:style>
  <w:style w:type="paragraph" w:styleId="3">
    <w:name w:val="Body Text"/>
    <w:basedOn w:val="1"/>
    <w:link w:val="26"/>
    <w:qFormat/>
    <w:uiPriority w:val="0"/>
    <w:pPr>
      <w:spacing w:line="440" w:lineRule="exact"/>
    </w:pPr>
    <w:rPr>
      <w:rFonts w:ascii="楷体_GB2312" w:hAnsi="Times New Roman" w:eastAsia="楷体_GB2312" w:cs="Times New Roman"/>
      <w:sz w:val="28"/>
      <w:szCs w:val="24"/>
    </w:rPr>
  </w:style>
  <w:style w:type="paragraph" w:styleId="4">
    <w:name w:val="Body Text Indent"/>
    <w:basedOn w:val="1"/>
    <w:link w:val="25"/>
    <w:qFormat/>
    <w:uiPriority w:val="0"/>
    <w:pPr>
      <w:spacing w:line="420" w:lineRule="atLeast"/>
      <w:ind w:left="945" w:hanging="945"/>
    </w:pPr>
    <w:rPr>
      <w:rFonts w:ascii="仿宋_GB2312" w:hAnsi="Times New Roman" w:eastAsia="仿宋_GB2312" w:cs="Times New Roman"/>
      <w:sz w:val="28"/>
      <w:szCs w:val="24"/>
    </w:rPr>
  </w:style>
  <w:style w:type="paragraph" w:styleId="5">
    <w:name w:val="Date"/>
    <w:basedOn w:val="1"/>
    <w:next w:val="1"/>
    <w:link w:val="23"/>
    <w:semiHidden/>
    <w:unhideWhenUsed/>
    <w:qFormat/>
    <w:uiPriority w:val="99"/>
    <w:pPr>
      <w:ind w:left="100" w:leftChars="2500"/>
    </w:pPr>
  </w:style>
  <w:style w:type="paragraph" w:styleId="6">
    <w:name w:val="Balloon Text"/>
    <w:basedOn w:val="1"/>
    <w:link w:val="18"/>
    <w:semiHidden/>
    <w:unhideWhenUsed/>
    <w:qFormat/>
    <w:uiPriority w:val="99"/>
    <w:rPr>
      <w:sz w:val="18"/>
      <w:szCs w:val="18"/>
    </w:rPr>
  </w:style>
  <w:style w:type="paragraph" w:styleId="7">
    <w:name w:val="footer"/>
    <w:basedOn w:val="1"/>
    <w:link w:val="20"/>
    <w:unhideWhenUsed/>
    <w:qFormat/>
    <w:uiPriority w:val="99"/>
    <w:pPr>
      <w:tabs>
        <w:tab w:val="center" w:pos="4153"/>
        <w:tab w:val="right" w:pos="8306"/>
      </w:tabs>
      <w:snapToGrid w:val="0"/>
      <w:jc w:val="left"/>
    </w:pPr>
    <w:rPr>
      <w:sz w:val="18"/>
      <w:szCs w:val="18"/>
    </w:rPr>
  </w:style>
  <w:style w:type="paragraph" w:styleId="8">
    <w:name w:val="header"/>
    <w:basedOn w:val="1"/>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annotation subject"/>
    <w:basedOn w:val="2"/>
    <w:next w:val="2"/>
    <w:link w:val="17"/>
    <w:semiHidden/>
    <w:unhideWhenUsed/>
    <w:qFormat/>
    <w:uiPriority w:val="99"/>
    <w:rPr>
      <w:b/>
      <w:bCs/>
    </w:rPr>
  </w:style>
  <w:style w:type="table" w:styleId="12">
    <w:name w:val="Table Grid"/>
    <w:basedOn w:val="11"/>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Hyperlink"/>
    <w:basedOn w:val="13"/>
    <w:unhideWhenUsed/>
    <w:qFormat/>
    <w:uiPriority w:val="99"/>
    <w:rPr>
      <w:color w:val="0000FF" w:themeColor="hyperlink"/>
      <w:u w:val="single"/>
    </w:rPr>
  </w:style>
  <w:style w:type="character" w:styleId="15">
    <w:name w:val="annotation reference"/>
    <w:basedOn w:val="13"/>
    <w:semiHidden/>
    <w:unhideWhenUsed/>
    <w:qFormat/>
    <w:uiPriority w:val="99"/>
    <w:rPr>
      <w:sz w:val="21"/>
      <w:szCs w:val="21"/>
    </w:rPr>
  </w:style>
  <w:style w:type="character" w:customStyle="1" w:styleId="16">
    <w:name w:val="批注文字 字符"/>
    <w:basedOn w:val="13"/>
    <w:link w:val="2"/>
    <w:semiHidden/>
    <w:qFormat/>
    <w:uiPriority w:val="99"/>
  </w:style>
  <w:style w:type="character" w:customStyle="1" w:styleId="17">
    <w:name w:val="批注主题 字符"/>
    <w:basedOn w:val="16"/>
    <w:link w:val="10"/>
    <w:semiHidden/>
    <w:qFormat/>
    <w:uiPriority w:val="99"/>
    <w:rPr>
      <w:b/>
      <w:bCs/>
    </w:rPr>
  </w:style>
  <w:style w:type="character" w:customStyle="1" w:styleId="18">
    <w:name w:val="批注框文本 字符"/>
    <w:basedOn w:val="13"/>
    <w:link w:val="6"/>
    <w:semiHidden/>
    <w:qFormat/>
    <w:uiPriority w:val="99"/>
    <w:rPr>
      <w:sz w:val="18"/>
      <w:szCs w:val="18"/>
    </w:rPr>
  </w:style>
  <w:style w:type="character" w:customStyle="1" w:styleId="19">
    <w:name w:val="页眉 字符"/>
    <w:basedOn w:val="13"/>
    <w:link w:val="8"/>
    <w:qFormat/>
    <w:uiPriority w:val="99"/>
    <w:rPr>
      <w:sz w:val="18"/>
      <w:szCs w:val="18"/>
    </w:rPr>
  </w:style>
  <w:style w:type="character" w:customStyle="1" w:styleId="20">
    <w:name w:val="页脚 字符"/>
    <w:basedOn w:val="13"/>
    <w:link w:val="7"/>
    <w:qFormat/>
    <w:uiPriority w:val="99"/>
    <w:rPr>
      <w:sz w:val="18"/>
      <w:szCs w:val="18"/>
    </w:rPr>
  </w:style>
  <w:style w:type="paragraph" w:customStyle="1" w:styleId="21">
    <w:name w:val="修订1"/>
    <w:hidden/>
    <w:semiHidden/>
    <w:qFormat/>
    <w:uiPriority w:val="99"/>
    <w:rPr>
      <w:rFonts w:asciiTheme="minorHAnsi" w:hAnsiTheme="minorHAnsi" w:eastAsiaTheme="minorEastAsia" w:cstheme="minorBidi"/>
      <w:kern w:val="2"/>
      <w:sz w:val="21"/>
      <w:szCs w:val="22"/>
      <w:lang w:val="en-US" w:eastAsia="zh-CN" w:bidi="ar-SA"/>
    </w:rPr>
  </w:style>
  <w:style w:type="character" w:styleId="22">
    <w:name w:val="Placeholder Text"/>
    <w:basedOn w:val="13"/>
    <w:semiHidden/>
    <w:qFormat/>
    <w:uiPriority w:val="99"/>
    <w:rPr>
      <w:color w:val="808080"/>
    </w:rPr>
  </w:style>
  <w:style w:type="character" w:customStyle="1" w:styleId="23">
    <w:name w:val="日期 字符"/>
    <w:basedOn w:val="13"/>
    <w:link w:val="5"/>
    <w:semiHidden/>
    <w:qFormat/>
    <w:uiPriority w:val="99"/>
  </w:style>
  <w:style w:type="paragraph" w:customStyle="1" w:styleId="24">
    <w:name w:val="p0"/>
    <w:basedOn w:val="1"/>
    <w:qFormat/>
    <w:uiPriority w:val="0"/>
    <w:pPr>
      <w:widowControl/>
    </w:pPr>
    <w:rPr>
      <w:rFonts w:ascii="Times New Roman" w:hAnsi="Times New Roman" w:eastAsia="宋体" w:cs="Times New Roman"/>
      <w:kern w:val="0"/>
      <w:szCs w:val="21"/>
    </w:rPr>
  </w:style>
  <w:style w:type="character" w:customStyle="1" w:styleId="25">
    <w:name w:val="正文文本缩进 字符"/>
    <w:basedOn w:val="13"/>
    <w:link w:val="4"/>
    <w:qFormat/>
    <w:uiPriority w:val="0"/>
    <w:rPr>
      <w:rFonts w:ascii="仿宋_GB2312" w:hAnsi="Times New Roman" w:eastAsia="仿宋_GB2312" w:cs="Times New Roman"/>
      <w:kern w:val="2"/>
      <w:sz w:val="28"/>
      <w:szCs w:val="24"/>
    </w:rPr>
  </w:style>
  <w:style w:type="character" w:customStyle="1" w:styleId="26">
    <w:name w:val="正文文本 字符"/>
    <w:basedOn w:val="13"/>
    <w:link w:val="3"/>
    <w:qFormat/>
    <w:uiPriority w:val="0"/>
    <w:rPr>
      <w:rFonts w:ascii="楷体_GB2312" w:hAnsi="Times New Roman" w:eastAsia="楷体_GB2312" w:cs="Times New Roman"/>
      <w:kern w:val="2"/>
      <w:sz w:val="28"/>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165</Words>
  <Characters>177</Characters>
  <Lines>1</Lines>
  <Paragraphs>1</Paragraphs>
  <TotalTime>14</TotalTime>
  <ScaleCrop>false</ScaleCrop>
  <LinksUpToDate>false</LinksUpToDate>
  <CharactersWithSpaces>177</CharactersWithSpaces>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2023-04-13T09:11:00Z</dcterms:created>
  <dc:creator>LLH</dc:creator>
  <cp:lastModifiedBy>lenovo</cp:lastModifiedBy>
  <cp:lastPrinted>2023-04-13T09:11:00Z</cp:lastPrinted>
  <dcterms:modified xsi:type="dcterms:W3CDTF">2026-03-26T00:58:58Z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465CFB0871964967A1D2BB3219F8A23C</vt:lpwstr>
  </property>
  <property fmtid="{D5CDD505-2E9C-101B-9397-08002B2CF9AE}" pid="4" name="KSOTemplateDocerSaveRecord">
    <vt:lpwstr>eyJoZGlkIjoiMjQ5YWM2NmE3NDVhOTA5YjQ4YmExYmVmNmZlZTEzYWUiLCJ1c2VySWQiOiI0MjM4MDA2ODMifQ==</vt:lpwstr>
  </property>
</Properties>
</file>